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DE" w:rsidRDefault="008573DE" w:rsidP="008573DE">
      <w:pPr>
        <w:ind w:left="20" w:right="40"/>
        <w:jc w:val="both"/>
        <w:rPr>
          <w:rStyle w:val="31"/>
          <w:rFonts w:eastAsia="Courier New"/>
          <w:b/>
          <w:bCs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-626745</wp:posOffset>
            </wp:positionV>
            <wp:extent cx="428625" cy="609600"/>
            <wp:effectExtent l="19050" t="0" r="9525" b="0"/>
            <wp:wrapSquare wrapText="left"/>
            <wp:docPr id="2" name="Рисунок 2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3DE" w:rsidRDefault="008573DE" w:rsidP="008573DE">
      <w:pPr>
        <w:ind w:right="40"/>
        <w:jc w:val="both"/>
        <w:rPr>
          <w:rStyle w:val="31"/>
          <w:rFonts w:eastAsia="Courier New"/>
          <w:b/>
          <w:bCs/>
          <w:sz w:val="28"/>
          <w:szCs w:val="28"/>
        </w:rPr>
      </w:pPr>
    </w:p>
    <w:p w:rsidR="008573DE" w:rsidRPr="005B2508" w:rsidRDefault="00E629D8" w:rsidP="008573DE">
      <w:pPr>
        <w:rPr>
          <w:rFonts w:ascii="Times New Roman" w:hAnsi="Times New Roman" w:cs="Times New Roman"/>
          <w:b/>
        </w:rPr>
      </w:pPr>
      <w:r>
        <w:rPr>
          <w:sz w:val="28"/>
          <w:szCs w:val="28"/>
        </w:rPr>
        <w:t xml:space="preserve">                       </w:t>
      </w:r>
      <w:r w:rsidR="008573DE" w:rsidRPr="005B250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573DE" w:rsidRDefault="008573DE" w:rsidP="008573DE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83F20">
        <w:rPr>
          <w:sz w:val="28"/>
          <w:szCs w:val="28"/>
        </w:rPr>
        <w:t>НАКАЗ</w:t>
      </w:r>
    </w:p>
    <w:p w:rsidR="008573DE" w:rsidRPr="00583F20" w:rsidRDefault="008573DE" w:rsidP="008573DE">
      <w:pPr>
        <w:pStyle w:val="a5"/>
        <w:rPr>
          <w:sz w:val="28"/>
          <w:szCs w:val="28"/>
        </w:rPr>
      </w:pPr>
      <w:r w:rsidRPr="00583F20">
        <w:rPr>
          <w:sz w:val="28"/>
          <w:szCs w:val="28"/>
        </w:rPr>
        <w:t>НАЧАЛЬНИКА ВІДДІЛУ ОСВІТИ</w:t>
      </w:r>
    </w:p>
    <w:p w:rsidR="008573DE" w:rsidRPr="00583F20" w:rsidRDefault="008573DE" w:rsidP="008573DE">
      <w:pPr>
        <w:pStyle w:val="1"/>
        <w:rPr>
          <w:rFonts w:ascii="Times New Roman" w:hAnsi="Times New Roman" w:cs="Times New Roman"/>
          <w:sz w:val="28"/>
          <w:szCs w:val="28"/>
        </w:rPr>
      </w:pPr>
      <w:r w:rsidRPr="00583F20">
        <w:rPr>
          <w:rFonts w:ascii="Times New Roman" w:hAnsi="Times New Roman" w:cs="Times New Roman"/>
          <w:sz w:val="28"/>
          <w:szCs w:val="28"/>
        </w:rPr>
        <w:t>УЛЬЯНОВСЬКОЇ  РАЙОННОЇ  ДЕРЖАВНОЇ  АДМІНІСТРАЦІЇ</w:t>
      </w:r>
    </w:p>
    <w:p w:rsidR="008573DE" w:rsidRPr="00583F20" w:rsidRDefault="008573DE" w:rsidP="00857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20">
        <w:rPr>
          <w:rFonts w:ascii="Times New Roman" w:hAnsi="Times New Roman" w:cs="Times New Roman"/>
          <w:b/>
          <w:sz w:val="28"/>
          <w:szCs w:val="28"/>
        </w:rPr>
        <w:t>КІРОВОГРАДСЬКОЇ ОБЛАСТІ</w:t>
      </w:r>
    </w:p>
    <w:p w:rsidR="008573DE" w:rsidRDefault="008573DE" w:rsidP="00857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3DE" w:rsidRPr="00583F20" w:rsidRDefault="008573DE" w:rsidP="008573DE">
      <w:pPr>
        <w:rPr>
          <w:rFonts w:ascii="Times New Roman" w:hAnsi="Times New Roman" w:cs="Times New Roman"/>
          <w:sz w:val="28"/>
          <w:szCs w:val="28"/>
        </w:rPr>
      </w:pPr>
      <w:r w:rsidRPr="00583F20">
        <w:rPr>
          <w:rFonts w:ascii="Times New Roman" w:hAnsi="Times New Roman" w:cs="Times New Roman"/>
          <w:sz w:val="28"/>
          <w:szCs w:val="28"/>
        </w:rPr>
        <w:t>від</w:t>
      </w:r>
      <w:r w:rsidRPr="00092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4 грудня </w:t>
      </w:r>
      <w:r w:rsidRPr="00583F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583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року</w:t>
      </w:r>
      <w:r w:rsidRPr="00092F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2FF4">
        <w:rPr>
          <w:rFonts w:ascii="Times New Roman" w:hAnsi="Times New Roman" w:cs="Times New Roman"/>
          <w:sz w:val="28"/>
          <w:szCs w:val="28"/>
        </w:rPr>
        <w:t xml:space="preserve"> </w:t>
      </w:r>
      <w:r w:rsidRPr="00583F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7B2">
        <w:rPr>
          <w:rFonts w:ascii="Times New Roman" w:hAnsi="Times New Roman" w:cs="Times New Roman"/>
          <w:sz w:val="28"/>
          <w:szCs w:val="28"/>
        </w:rPr>
        <w:t>182</w:t>
      </w:r>
    </w:p>
    <w:p w:rsidR="008573DE" w:rsidRDefault="008573DE" w:rsidP="008573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FF0225" w:rsidRDefault="008573DE" w:rsidP="008573DE">
      <w:pPr>
        <w:pStyle w:val="40"/>
        <w:shd w:val="clear" w:color="auto" w:fill="auto"/>
        <w:spacing w:before="0" w:after="0"/>
        <w:ind w:left="40" w:right="20"/>
        <w:rPr>
          <w:rStyle w:val="41"/>
          <w:b/>
          <w:bCs/>
        </w:rPr>
      </w:pPr>
      <w:r>
        <w:t xml:space="preserve">                                 </w:t>
      </w:r>
      <w:r w:rsidR="00E629D8">
        <w:t xml:space="preserve">                       </w:t>
      </w:r>
      <w:r w:rsidRPr="00583F20">
        <w:t>м. Ульяновка</w:t>
      </w:r>
    </w:p>
    <w:p w:rsidR="00FF0225" w:rsidRDefault="00FF0225" w:rsidP="00FF0225">
      <w:pPr>
        <w:pStyle w:val="40"/>
        <w:shd w:val="clear" w:color="auto" w:fill="auto"/>
        <w:spacing w:before="0" w:after="0"/>
        <w:ind w:left="40" w:right="20"/>
        <w:rPr>
          <w:rStyle w:val="41"/>
          <w:b/>
          <w:bCs/>
        </w:rPr>
      </w:pPr>
    </w:p>
    <w:p w:rsidR="00FF0225" w:rsidRDefault="0030084C" w:rsidP="00FF0225">
      <w:pPr>
        <w:pStyle w:val="40"/>
        <w:shd w:val="clear" w:color="auto" w:fill="auto"/>
        <w:spacing w:before="0" w:after="0"/>
        <w:ind w:left="40" w:right="20"/>
        <w:rPr>
          <w:rStyle w:val="41"/>
          <w:b/>
          <w:bCs/>
        </w:rPr>
      </w:pPr>
      <w:r>
        <w:rPr>
          <w:rStyle w:val="41"/>
          <w:b/>
          <w:bCs/>
        </w:rPr>
        <w:t>Про посилення національно-патріотичного</w:t>
      </w:r>
    </w:p>
    <w:p w:rsidR="00F17C5D" w:rsidRDefault="0030084C" w:rsidP="00FF0225">
      <w:pPr>
        <w:pStyle w:val="40"/>
        <w:shd w:val="clear" w:color="auto" w:fill="auto"/>
        <w:spacing w:before="0" w:after="0"/>
        <w:ind w:left="40" w:right="20"/>
        <w:rPr>
          <w:rStyle w:val="41"/>
          <w:b/>
          <w:bCs/>
        </w:rPr>
      </w:pPr>
      <w:r>
        <w:rPr>
          <w:rStyle w:val="41"/>
          <w:b/>
          <w:bCs/>
        </w:rPr>
        <w:t>виховання дітей та учнівської молоді</w:t>
      </w:r>
    </w:p>
    <w:p w:rsidR="00FF0225" w:rsidRDefault="00FF0225" w:rsidP="00FF0225">
      <w:pPr>
        <w:pStyle w:val="40"/>
        <w:shd w:val="clear" w:color="auto" w:fill="auto"/>
        <w:spacing w:before="0" w:after="0"/>
        <w:ind w:left="40" w:right="20"/>
      </w:pPr>
    </w:p>
    <w:p w:rsidR="00F17C5D" w:rsidRDefault="0030084C" w:rsidP="00FF0225">
      <w:pPr>
        <w:pStyle w:val="22"/>
        <w:shd w:val="clear" w:color="auto" w:fill="auto"/>
        <w:spacing w:before="0" w:after="0"/>
        <w:ind w:left="40" w:right="20" w:firstLine="760"/>
      </w:pPr>
      <w:r>
        <w:rPr>
          <w:rStyle w:val="11"/>
        </w:rPr>
        <w:t>На виконання наказу Міністерства освіти і науки України від 27 жовтня 2014 року № 1232 “Про затвердження плану заходів щодо посилення національно-патріотичного виховання дітей та учнівської молоді”,</w:t>
      </w:r>
      <w:r w:rsidR="008573DE">
        <w:rPr>
          <w:rStyle w:val="11"/>
        </w:rPr>
        <w:t xml:space="preserve"> наказу директора департаменту освіти і науки Кіровоградської обласної державної адміністрації від 25 листопада 2014 року №455 «Про посилення національно-патріотичного виховання дітей та учнівської молоді»,</w:t>
      </w:r>
      <w:r>
        <w:rPr>
          <w:rStyle w:val="11"/>
        </w:rPr>
        <w:t xml:space="preserve"> з метою посилення національно-патріотичного виховання</w:t>
      </w:r>
    </w:p>
    <w:p w:rsidR="00F17C5D" w:rsidRDefault="0030084C">
      <w:pPr>
        <w:pStyle w:val="13"/>
        <w:keepNext/>
        <w:keepLines/>
        <w:shd w:val="clear" w:color="auto" w:fill="auto"/>
        <w:spacing w:before="0" w:after="306" w:line="270" w:lineRule="exact"/>
        <w:ind w:left="40"/>
      </w:pPr>
      <w:bookmarkStart w:id="0" w:name="bookmark0"/>
      <w:r>
        <w:rPr>
          <w:rStyle w:val="14"/>
          <w:b/>
          <w:bCs/>
        </w:rPr>
        <w:t>НАКАЗУЮ:</w:t>
      </w:r>
      <w:bookmarkEnd w:id="0"/>
    </w:p>
    <w:p w:rsidR="00F17C5D" w:rsidRDefault="0030084C">
      <w:pPr>
        <w:pStyle w:val="22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/>
        <w:ind w:left="40" w:right="20" w:firstLine="760"/>
      </w:pPr>
      <w:r>
        <w:rPr>
          <w:rStyle w:val="11"/>
        </w:rPr>
        <w:t>Затвердити план заходів щодо посилення національно-патріотичного виховання дітей та учнівської молоді на 2014-2017 роки (додається).</w:t>
      </w:r>
    </w:p>
    <w:p w:rsidR="00F17C5D" w:rsidRDefault="0030084C">
      <w:pPr>
        <w:pStyle w:val="22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/>
        <w:ind w:left="40" w:right="20" w:firstLine="760"/>
      </w:pPr>
      <w:r>
        <w:rPr>
          <w:rStyle w:val="11"/>
        </w:rPr>
        <w:t xml:space="preserve">Керівникам навчальних </w:t>
      </w:r>
      <w:r w:rsidR="008573DE">
        <w:rPr>
          <w:rStyle w:val="11"/>
        </w:rPr>
        <w:t>закладів</w:t>
      </w:r>
      <w:r>
        <w:rPr>
          <w:rStyle w:val="11"/>
        </w:rPr>
        <w:t>:</w:t>
      </w:r>
    </w:p>
    <w:p w:rsidR="00F17C5D" w:rsidRDefault="0030084C">
      <w:pPr>
        <w:pStyle w:val="22"/>
        <w:numPr>
          <w:ilvl w:val="0"/>
          <w:numId w:val="2"/>
        </w:numPr>
        <w:shd w:val="clear" w:color="auto" w:fill="auto"/>
        <w:tabs>
          <w:tab w:val="left" w:pos="1235"/>
        </w:tabs>
        <w:spacing w:before="0" w:after="0"/>
        <w:ind w:left="40" w:right="20" w:firstLine="760"/>
      </w:pPr>
      <w:r>
        <w:rPr>
          <w:rStyle w:val="11"/>
        </w:rPr>
        <w:t>забезпечити виконання плану заходів щодо посилення національно- патріотичного виховання дітей та учнівської молоді на 2014-2017 роки;</w:t>
      </w:r>
    </w:p>
    <w:p w:rsidR="00F17C5D" w:rsidRDefault="0030084C">
      <w:pPr>
        <w:pStyle w:val="22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/>
        <w:ind w:left="40" w:right="20" w:firstLine="760"/>
      </w:pPr>
      <w:r>
        <w:rPr>
          <w:rStyle w:val="11"/>
        </w:rPr>
        <w:t>про хід виконання плану</w:t>
      </w:r>
      <w:r w:rsidR="00177AEC">
        <w:rPr>
          <w:rStyle w:val="11"/>
        </w:rPr>
        <w:t xml:space="preserve"> заходів інформувати відділ</w:t>
      </w:r>
      <w:r>
        <w:rPr>
          <w:rStyle w:val="11"/>
        </w:rPr>
        <w:t xml:space="preserve"> освіт</w:t>
      </w:r>
      <w:r w:rsidR="00177AEC">
        <w:rPr>
          <w:rStyle w:val="11"/>
        </w:rPr>
        <w:t>и  рай</w:t>
      </w:r>
      <w:r>
        <w:rPr>
          <w:rStyle w:val="11"/>
        </w:rPr>
        <w:t>де</w:t>
      </w:r>
      <w:r w:rsidR="00177AEC">
        <w:rPr>
          <w:rStyle w:val="11"/>
        </w:rPr>
        <w:t>ржадміністрації щокварталу до 01</w:t>
      </w:r>
      <w:r>
        <w:rPr>
          <w:rStyle w:val="11"/>
        </w:rPr>
        <w:t xml:space="preserve"> числа місяця наступного за звітним періодом до 201</w:t>
      </w:r>
      <w:r w:rsidR="00177AEC">
        <w:rPr>
          <w:rStyle w:val="11"/>
        </w:rPr>
        <w:t>7 року (перше інформування до 01</w:t>
      </w:r>
      <w:r>
        <w:rPr>
          <w:rStyle w:val="11"/>
        </w:rPr>
        <w:t xml:space="preserve"> січня 2015 року).</w:t>
      </w:r>
    </w:p>
    <w:p w:rsidR="00F17C5D" w:rsidRDefault="00177AEC">
      <w:pPr>
        <w:pStyle w:val="22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/>
        <w:ind w:left="40" w:right="20" w:firstLine="760"/>
      </w:pPr>
      <w:r>
        <w:rPr>
          <w:rStyle w:val="11"/>
        </w:rPr>
        <w:t>Вважати наказ начальника відділу освіти  від 08 вересня  2014 року № 132</w:t>
      </w:r>
      <w:r w:rsidR="0030084C">
        <w:rPr>
          <w:rStyle w:val="11"/>
        </w:rPr>
        <w:t xml:space="preserve"> “Про вшанування героїв, які відділи життя за Україну” таким, що втратив чинність.</w:t>
      </w:r>
    </w:p>
    <w:p w:rsidR="00E629D8" w:rsidRDefault="0030084C" w:rsidP="00E629D8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941"/>
        <w:ind w:left="40" w:right="20" w:firstLine="760"/>
        <w:rPr>
          <w:rStyle w:val="11"/>
        </w:rPr>
      </w:pPr>
      <w:r>
        <w:rPr>
          <w:rStyle w:val="11"/>
        </w:rPr>
        <w:t>Контроль за виконанням даного наказу</w:t>
      </w:r>
      <w:r w:rsidR="00E629D8">
        <w:rPr>
          <w:rStyle w:val="11"/>
        </w:rPr>
        <w:t xml:space="preserve"> залишаю за собою</w:t>
      </w:r>
      <w:r>
        <w:rPr>
          <w:rStyle w:val="11"/>
        </w:rPr>
        <w:t>.</w:t>
      </w:r>
    </w:p>
    <w:p w:rsidR="00E629D8" w:rsidRDefault="00E629D8" w:rsidP="00E629D8">
      <w:pPr>
        <w:pStyle w:val="22"/>
        <w:shd w:val="clear" w:color="auto" w:fill="auto"/>
        <w:tabs>
          <w:tab w:val="left" w:pos="1058"/>
        </w:tabs>
        <w:spacing w:before="0" w:after="941"/>
        <w:ind w:right="20"/>
      </w:pPr>
      <w:r>
        <w:rPr>
          <w:rStyle w:val="11"/>
        </w:rPr>
        <w:t>Начальник відділу освіти                                                            В. Луценко</w:t>
      </w:r>
    </w:p>
    <w:p w:rsidR="00F17C5D" w:rsidRDefault="00F17C5D">
      <w:pPr>
        <w:pStyle w:val="40"/>
        <w:shd w:val="clear" w:color="auto" w:fill="auto"/>
        <w:spacing w:before="0" w:after="0" w:line="270" w:lineRule="exact"/>
        <w:ind w:left="40"/>
        <w:sectPr w:rsidR="00F17C5D" w:rsidSect="00E629D8">
          <w:type w:val="continuous"/>
          <w:pgSz w:w="11909" w:h="16838"/>
          <w:pgMar w:top="2097" w:right="1118" w:bottom="426" w:left="1118" w:header="0" w:footer="3" w:gutter="0"/>
          <w:cols w:space="720"/>
          <w:noEndnote/>
          <w:docGrid w:linePitch="360"/>
        </w:sectPr>
      </w:pPr>
    </w:p>
    <w:p w:rsidR="00E629D8" w:rsidRDefault="00E629D8">
      <w:pPr>
        <w:pStyle w:val="22"/>
        <w:shd w:val="clear" w:color="auto" w:fill="auto"/>
        <w:spacing w:before="0" w:after="0" w:line="317" w:lineRule="exact"/>
        <w:ind w:left="5240"/>
        <w:rPr>
          <w:rStyle w:val="11"/>
        </w:rPr>
      </w:pPr>
    </w:p>
    <w:p w:rsidR="00E629D8" w:rsidRDefault="00E629D8">
      <w:pPr>
        <w:pStyle w:val="22"/>
        <w:shd w:val="clear" w:color="auto" w:fill="auto"/>
        <w:spacing w:before="0" w:after="0" w:line="317" w:lineRule="exact"/>
        <w:ind w:left="5240"/>
        <w:rPr>
          <w:rStyle w:val="11"/>
        </w:rPr>
      </w:pPr>
    </w:p>
    <w:p w:rsidR="00E629D8" w:rsidRDefault="00E629D8">
      <w:pPr>
        <w:pStyle w:val="22"/>
        <w:shd w:val="clear" w:color="auto" w:fill="auto"/>
        <w:spacing w:before="0" w:after="0" w:line="317" w:lineRule="exact"/>
        <w:ind w:left="5240"/>
        <w:rPr>
          <w:rStyle w:val="11"/>
        </w:rPr>
      </w:pPr>
    </w:p>
    <w:p w:rsidR="00E629D8" w:rsidRDefault="00E629D8">
      <w:pPr>
        <w:pStyle w:val="22"/>
        <w:shd w:val="clear" w:color="auto" w:fill="auto"/>
        <w:spacing w:before="0" w:after="0" w:line="317" w:lineRule="exact"/>
        <w:ind w:left="5240"/>
        <w:rPr>
          <w:rStyle w:val="11"/>
        </w:rPr>
      </w:pPr>
    </w:p>
    <w:p w:rsidR="00E629D8" w:rsidRDefault="00E629D8">
      <w:pPr>
        <w:pStyle w:val="22"/>
        <w:shd w:val="clear" w:color="auto" w:fill="auto"/>
        <w:spacing w:before="0" w:after="0" w:line="317" w:lineRule="exact"/>
        <w:ind w:left="5240"/>
        <w:rPr>
          <w:rStyle w:val="11"/>
        </w:rPr>
      </w:pPr>
    </w:p>
    <w:p w:rsidR="00F17C5D" w:rsidRDefault="0030084C">
      <w:pPr>
        <w:pStyle w:val="22"/>
        <w:shd w:val="clear" w:color="auto" w:fill="auto"/>
        <w:spacing w:before="0" w:after="0" w:line="317" w:lineRule="exact"/>
        <w:ind w:left="5240"/>
      </w:pPr>
      <w:r>
        <w:rPr>
          <w:rStyle w:val="11"/>
        </w:rPr>
        <w:t>Додаток</w:t>
      </w:r>
    </w:p>
    <w:p w:rsidR="00F17C5D" w:rsidRDefault="00E629D8" w:rsidP="00E629D8">
      <w:pPr>
        <w:pStyle w:val="22"/>
        <w:shd w:val="clear" w:color="auto" w:fill="auto"/>
        <w:spacing w:before="0" w:after="236" w:line="317" w:lineRule="exact"/>
        <w:ind w:left="5240" w:right="1320"/>
      </w:pPr>
      <w:r>
        <w:rPr>
          <w:rStyle w:val="11"/>
        </w:rPr>
        <w:t>до наказу директора відділу освіти рай</w:t>
      </w:r>
      <w:r w:rsidR="0030084C">
        <w:rPr>
          <w:rStyle w:val="11"/>
        </w:rPr>
        <w:t xml:space="preserve">держадміністрації </w:t>
      </w:r>
      <w:r>
        <w:rPr>
          <w:rStyle w:val="125pt"/>
        </w:rPr>
        <w:t>«4»</w:t>
      </w:r>
      <w:r w:rsidR="0030084C">
        <w:rPr>
          <w:rStyle w:val="125pt"/>
        </w:rPr>
        <w:t xml:space="preserve"> </w:t>
      </w:r>
      <w:r>
        <w:rPr>
          <w:rStyle w:val="11"/>
        </w:rPr>
        <w:t>грудня</w:t>
      </w:r>
      <w:r w:rsidR="0030084C">
        <w:rPr>
          <w:rStyle w:val="11"/>
        </w:rPr>
        <w:t xml:space="preserve"> </w:t>
      </w:r>
      <w:r w:rsidR="0030084C">
        <w:rPr>
          <w:rStyle w:val="125pt"/>
        </w:rPr>
        <w:t xml:space="preserve">2014 </w:t>
      </w:r>
      <w:r w:rsidR="0030084C">
        <w:rPr>
          <w:rStyle w:val="11"/>
        </w:rPr>
        <w:t>року №</w:t>
      </w:r>
      <w:r w:rsidR="00AB77B2">
        <w:rPr>
          <w:rStyle w:val="11"/>
        </w:rPr>
        <w:t>182</w:t>
      </w:r>
    </w:p>
    <w:tbl>
      <w:tblPr>
        <w:tblpPr w:leftFromText="180" w:rightFromText="180" w:vertAnchor="text" w:horzAnchor="margin" w:tblpY="12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4906"/>
        <w:gridCol w:w="1862"/>
        <w:gridCol w:w="2620"/>
      </w:tblGrid>
      <w:tr w:rsidR="00E629D8" w:rsidTr="00564F5E">
        <w:trPr>
          <w:trHeight w:hRule="exact" w:val="5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"/>
              </w:rPr>
              <w:t>№ з/п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Зміст заходу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"/>
              </w:rPr>
              <w:t>Термін</w:t>
            </w:r>
          </w:p>
          <w:p w:rsidR="00E629D8" w:rsidRDefault="00E629D8" w:rsidP="00E629D8">
            <w:pPr>
              <w:pStyle w:val="22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05pt"/>
              </w:rPr>
              <w:t>виконання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Виконавці</w:t>
            </w:r>
          </w:p>
        </w:tc>
      </w:tr>
      <w:tr w:rsidR="00E629D8" w:rsidTr="00564F5E">
        <w:trPr>
          <w:trHeight w:hRule="exact" w:val="26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</w:tr>
      <w:tr w:rsidR="00E629D8" w:rsidTr="00564F5E">
        <w:trPr>
          <w:trHeight w:hRule="exact" w:val="12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11pt"/>
              </w:rPr>
              <w:t>1</w:t>
            </w:r>
            <w:r>
              <w:rPr>
                <w:rStyle w:val="Arial7pt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50" w:lineRule="exact"/>
              <w:ind w:firstLine="360"/>
            </w:pPr>
            <w:r>
              <w:rPr>
                <w:rStyle w:val="105pt"/>
              </w:rPr>
              <w:t>Забезпечити реалізацію методичних рекомендацій Міністерства освіти і науки України щодо національно-патріотичного виховання дітей та учнівської молоді з урахуванням сучасних вимог.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2015-2017 роки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D8" w:rsidRDefault="00564F5E" w:rsidP="00564F5E">
            <w:pPr>
              <w:pStyle w:val="22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05pt"/>
              </w:rPr>
              <w:t>Керівники</w:t>
            </w:r>
            <w:r w:rsidR="00CD6BF8">
              <w:rPr>
                <w:rStyle w:val="105pt"/>
              </w:rPr>
              <w:t xml:space="preserve"> навчальних закладів</w:t>
            </w:r>
          </w:p>
        </w:tc>
      </w:tr>
      <w:tr w:rsidR="00E629D8" w:rsidTr="00564F5E">
        <w:trPr>
          <w:trHeight w:hRule="exact" w:val="15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"/>
              </w:rPr>
              <w:t>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54" w:lineRule="exact"/>
              <w:ind w:firstLine="360"/>
            </w:pPr>
            <w:r>
              <w:rPr>
                <w:rStyle w:val="105pt"/>
              </w:rPr>
              <w:t>Проводити тематичні заходи, присвячені героїчним подвигам українських воїнів, боротьбі за територіальну цілісність і незалежність України (лінійки, уроки пам’яті, круглі столи, конференції, лекції, виховні години, бесіди, вечори та інші тематичні заходи).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54" w:lineRule="exact"/>
              <w:ind w:left="100"/>
              <w:jc w:val="left"/>
            </w:pPr>
          </w:p>
        </w:tc>
      </w:tr>
      <w:tr w:rsidR="00E629D8" w:rsidTr="00564F5E">
        <w:trPr>
          <w:trHeight w:hRule="exact" w:val="77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11pt"/>
              </w:rPr>
              <w:t>3</w:t>
            </w:r>
            <w:r>
              <w:rPr>
                <w:rStyle w:val="Arial7pt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54" w:lineRule="exact"/>
              <w:ind w:firstLine="360"/>
            </w:pPr>
            <w:r>
              <w:rPr>
                <w:rStyle w:val="105pt"/>
              </w:rPr>
              <w:t>Активізувати впровадження нових форм та методів національно-патріотичного виховання дітей та учнівської молоді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</w:tr>
      <w:tr w:rsidR="00E629D8" w:rsidTr="00564F5E">
        <w:trPr>
          <w:trHeight w:hRule="exact" w:val="76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"/>
              </w:rPr>
              <w:t>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54" w:lineRule="exact"/>
              <w:ind w:firstLine="360"/>
            </w:pPr>
            <w:r>
              <w:rPr>
                <w:rStyle w:val="105pt"/>
              </w:rPr>
              <w:t xml:space="preserve">Організувати зустрічі учнів та вихованців з учасниками антитерористичної операції та волонтерами, які надають їм </w:t>
            </w:r>
            <w:r>
              <w:rPr>
                <w:rStyle w:val="75pt"/>
              </w:rPr>
              <w:t>допомогу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</w:tr>
      <w:tr w:rsidR="00E629D8" w:rsidTr="00564F5E">
        <w:trPr>
          <w:trHeight w:hRule="exact" w:val="76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"/>
              </w:rPr>
              <w:t>5.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54" w:lineRule="exact"/>
            </w:pPr>
            <w:r>
              <w:rPr>
                <w:rStyle w:val="105pt"/>
              </w:rPr>
              <w:t>Проводити заходи з батьками щодо роз’яснення ро</w:t>
            </w:r>
            <w:r w:rsidR="00CD6BF8">
              <w:rPr>
                <w:rStyle w:val="105pt"/>
              </w:rPr>
              <w:t>лі сім’ї, як основи виховання гр</w:t>
            </w:r>
            <w:r>
              <w:rPr>
                <w:rStyle w:val="105pt"/>
              </w:rPr>
              <w:t>омадянина-патріота України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</w:tr>
      <w:tr w:rsidR="00E629D8" w:rsidTr="00564F5E">
        <w:trPr>
          <w:trHeight w:hRule="exact" w:val="51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"/>
              </w:rPr>
              <w:t>6.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50" w:lineRule="exact"/>
              <w:ind w:firstLine="360"/>
            </w:pPr>
            <w:r>
              <w:rPr>
                <w:rStyle w:val="105pt"/>
              </w:rPr>
              <w:t>Оновлювати ін</w:t>
            </w:r>
            <w:r w:rsidR="00CD6BF8">
              <w:rPr>
                <w:rStyle w:val="105pt"/>
              </w:rPr>
              <w:t>формаційні стенди, куточки та ф</w:t>
            </w:r>
            <w:r>
              <w:rPr>
                <w:rStyle w:val="105pt"/>
              </w:rPr>
              <w:t>отовиставки на патріотичну тематику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</w:tr>
      <w:tr w:rsidR="00E629D8" w:rsidTr="00564F5E">
        <w:trPr>
          <w:trHeight w:hRule="exact" w:val="10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1"/>
              </w:rPr>
              <w:t>7.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54" w:lineRule="exact"/>
              <w:ind w:firstLine="360"/>
            </w:pPr>
            <w:r>
              <w:rPr>
                <w:rStyle w:val="105pt"/>
              </w:rPr>
              <w:t>Під час проведення державних свят організувати покладання квітів до пам'ятників, пам'ятних знаків, місць поховання осіб, які віддали життя за Україну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</w:tr>
      <w:tr w:rsidR="00E629D8" w:rsidTr="00564F5E">
        <w:trPr>
          <w:trHeight w:hRule="exact" w:val="15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150" w:lineRule="exact"/>
              <w:ind w:right="320"/>
              <w:jc w:val="right"/>
            </w:pPr>
            <w:r>
              <w:rPr>
                <w:rStyle w:val="75pt0"/>
              </w:rPr>
              <w:t>8.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54" w:lineRule="exact"/>
              <w:ind w:firstLine="360"/>
            </w:pPr>
            <w:r>
              <w:rPr>
                <w:rStyle w:val="105pt"/>
              </w:rPr>
              <w:t>Передбачити в планах роботи навчальних закладів заходи з нагоди відзначення національних свят та пам’ятних дат, зокрема Дня захисника України, Дня Гідності і Свободи, Дня Збройних Сил України, Дня Соборності України тощо.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</w:tr>
      <w:tr w:rsidR="00E629D8" w:rsidTr="00564F5E">
        <w:trPr>
          <w:trHeight w:hRule="exact" w:val="15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"/>
              </w:rPr>
              <w:t>9.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50" w:lineRule="exact"/>
              <w:ind w:firstLine="360"/>
            </w:pPr>
            <w:r>
              <w:rPr>
                <w:rStyle w:val="105pt"/>
              </w:rPr>
              <w:t>Доповнити експозиції музеїв та встановлювати на навчальних закладах меморіальні дошки з метою увічнення пам’яті випускників навчальних закладів — українських воїнів — борців за територіальну цілісність і незалежність України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</w:tr>
      <w:tr w:rsidR="00E629D8" w:rsidTr="00564F5E">
        <w:trPr>
          <w:trHeight w:hRule="exact" w:val="77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"/>
              </w:rPr>
              <w:t>10.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54" w:lineRule="exact"/>
              <w:ind w:firstLine="360"/>
            </w:pPr>
            <w:r>
              <w:rPr>
                <w:rStyle w:val="105pt"/>
              </w:rPr>
              <w:t>Забезпечити відвідування організованими групами дітей та учнівської молоді музеїв бойової слави.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</w:tr>
      <w:tr w:rsidR="00E629D8" w:rsidTr="00564F5E">
        <w:trPr>
          <w:trHeight w:hRule="exact" w:val="5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"/>
              </w:rPr>
              <w:t>11.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pStyle w:val="22"/>
              <w:shd w:val="clear" w:color="auto" w:fill="auto"/>
              <w:spacing w:before="0" w:after="60" w:line="210" w:lineRule="exact"/>
              <w:ind w:firstLine="360"/>
            </w:pPr>
            <w:r>
              <w:rPr>
                <w:rStyle w:val="105pt"/>
              </w:rPr>
              <w:t>Забезпечити розробку та реалізацію спільних</w:t>
            </w:r>
          </w:p>
          <w:p w:rsidR="00E629D8" w:rsidRDefault="00CD6BF8" w:rsidP="00E629D8">
            <w:pPr>
              <w:pStyle w:val="22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"/>
              </w:rPr>
              <w:t>річних планів військового комісаріату</w:t>
            </w:r>
            <w:r w:rsidR="00E629D8">
              <w:rPr>
                <w:rStyle w:val="105pt"/>
              </w:rPr>
              <w:t xml:space="preserve"> та орган</w:t>
            </w:r>
            <w:r>
              <w:rPr>
                <w:rStyle w:val="105pt"/>
              </w:rPr>
              <w:t>у</w:t>
            </w:r>
          </w:p>
          <w:p w:rsidR="00E629D8" w:rsidRDefault="00E629D8" w:rsidP="00E629D8">
            <w:pPr>
              <w:pStyle w:val="22"/>
              <w:shd w:val="clear" w:color="auto" w:fill="auto"/>
              <w:spacing w:before="0" w:after="0" w:line="80" w:lineRule="exact"/>
              <w:ind w:left="3240"/>
              <w:jc w:val="left"/>
            </w:pPr>
            <w:r>
              <w:rPr>
                <w:rStyle w:val="4pt"/>
              </w:rPr>
              <w:t>і</w:t>
            </w:r>
            <w:r>
              <w:rPr>
                <w:rStyle w:val="Arial4pt"/>
              </w:rPr>
              <w:t xml:space="preserve"> </w:t>
            </w:r>
            <w:r>
              <w:rPr>
                <w:rStyle w:val="4pt"/>
              </w:rPr>
              <w:t>-і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9D8" w:rsidRDefault="00E629D8" w:rsidP="00E629D8">
            <w:pPr>
              <w:rPr>
                <w:sz w:val="10"/>
                <w:szCs w:val="10"/>
              </w:rPr>
            </w:pPr>
          </w:p>
        </w:tc>
      </w:tr>
    </w:tbl>
    <w:p w:rsidR="00F17C5D" w:rsidRDefault="00F17C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5117"/>
        <w:gridCol w:w="1646"/>
        <w:gridCol w:w="2760"/>
      </w:tblGrid>
      <w:tr w:rsidR="00F17C5D" w:rsidTr="00F57829">
        <w:trPr>
          <w:trHeight w:hRule="exact" w:val="107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CD6BF8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05pt"/>
              </w:rPr>
              <w:t>відділу</w:t>
            </w:r>
            <w:r w:rsidR="0030084C">
              <w:rPr>
                <w:rStyle w:val="105pt"/>
              </w:rPr>
              <w:t xml:space="preserve"> освітою щодо робо</w:t>
            </w:r>
            <w:r>
              <w:rPr>
                <w:rStyle w:val="105pt"/>
              </w:rPr>
              <w:t>ти у навчальних закладах району</w:t>
            </w:r>
            <w:r w:rsidR="0030084C">
              <w:rPr>
                <w:rStyle w:val="105pt"/>
              </w:rPr>
              <w:t xml:space="preserve"> з питань профорієнтаційної діяльності та військово-патріотичного виховання</w:t>
            </w:r>
          </w:p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75pt0"/>
              </w:rPr>
              <w:t>УЧНІВ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C5D" w:rsidTr="00F57829">
        <w:trPr>
          <w:trHeight w:hRule="exact" w:val="10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75pt0"/>
              </w:rPr>
              <w:t>12.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54" w:lineRule="exact"/>
              <w:ind w:firstLine="360"/>
            </w:pPr>
            <w:r>
              <w:rPr>
                <w:rStyle w:val="105pt"/>
              </w:rPr>
              <w:t>Організувати проведення навчаль</w:t>
            </w:r>
            <w:r w:rsidR="00CD6BF8">
              <w:rPr>
                <w:rStyle w:val="105pt"/>
              </w:rPr>
              <w:t xml:space="preserve">них зборів вчителів </w:t>
            </w:r>
            <w:r>
              <w:rPr>
                <w:rStyle w:val="105pt"/>
              </w:rPr>
              <w:t xml:space="preserve"> предмета “Захист Вітчизни” та навчально-п</w:t>
            </w:r>
            <w:r w:rsidR="00CD6BF8">
              <w:rPr>
                <w:rStyle w:val="105pt"/>
              </w:rPr>
              <w:t xml:space="preserve">ольових занять учнів </w:t>
            </w:r>
            <w:r>
              <w:rPr>
                <w:rStyle w:val="105pt"/>
              </w:rPr>
              <w:t xml:space="preserve">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C5D" w:rsidTr="00F57829">
        <w:trPr>
          <w:trHeight w:hRule="exact" w:val="125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1"/>
              </w:rPr>
              <w:t>13.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 w:rsidP="00CD6BF8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50" w:lineRule="exact"/>
              <w:ind w:firstLine="360"/>
            </w:pPr>
            <w:r>
              <w:rPr>
                <w:rStyle w:val="105pt"/>
              </w:rPr>
              <w:t>Організувати діяльність пошукових загонів з метою вивчення бойового шляху військовослужбовців, що є випускниками або працівниками навчального закладу.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C5D" w:rsidTr="00F57829">
        <w:trPr>
          <w:trHeight w:hRule="exact" w:val="128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"/>
              </w:rPr>
              <w:t>14.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 w:rsidP="0017662F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54" w:lineRule="exact"/>
              <w:ind w:firstLine="360"/>
            </w:pPr>
            <w:r>
              <w:rPr>
                <w:rStyle w:val="105pt"/>
              </w:rPr>
              <w:t xml:space="preserve">Проаналізувати кадровий склад </w:t>
            </w:r>
            <w:r w:rsidR="0017662F">
              <w:rPr>
                <w:rStyle w:val="105pt"/>
              </w:rPr>
              <w:t xml:space="preserve">вчителів </w:t>
            </w:r>
            <w:r>
              <w:rPr>
                <w:rStyle w:val="105pt"/>
              </w:rPr>
              <w:t xml:space="preserve">предмету “Захист Вітчизни” та вжити заходів щодо забезпечення пріоритетного призначення </w:t>
            </w:r>
            <w:r w:rsidR="0017662F">
              <w:rPr>
                <w:rStyle w:val="105pt"/>
              </w:rPr>
              <w:t xml:space="preserve">на посади вчителів </w:t>
            </w:r>
            <w:r>
              <w:rPr>
                <w:rStyle w:val="105pt"/>
              </w:rPr>
              <w:t>зазначеного предмету офіцерів запасу Збройних сил України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C5D" w:rsidTr="00F57829">
        <w:trPr>
          <w:trHeight w:hRule="exact" w:val="15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"/>
              </w:rPr>
              <w:t>15.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 w:rsidP="0017662F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50" w:lineRule="exact"/>
              <w:ind w:firstLine="360"/>
            </w:pPr>
            <w:r>
              <w:rPr>
                <w:rStyle w:val="105pt"/>
              </w:rPr>
              <w:t xml:space="preserve">Вжити заходи щодо приведення у відповідність з вимогами чинного законодавства у загальноосвітніх </w:t>
            </w:r>
            <w:r w:rsidR="0017662F">
              <w:rPr>
                <w:rStyle w:val="105pt"/>
              </w:rPr>
              <w:t xml:space="preserve">школах </w:t>
            </w:r>
            <w:r>
              <w:rPr>
                <w:rStyle w:val="105pt"/>
              </w:rPr>
              <w:t>навчальної бази викладання предмета “Захист Вітчизни”.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C5D" w:rsidTr="00F57829">
        <w:trPr>
          <w:trHeight w:hRule="exact" w:val="12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"/>
              </w:rPr>
              <w:t>16.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50" w:lineRule="exact"/>
              <w:ind w:firstLine="360"/>
            </w:pPr>
            <w:r>
              <w:rPr>
                <w:rStyle w:val="105pt"/>
              </w:rPr>
              <w:t>Вжити заходи щодо збільшення кількості годин варіативної складової навчальних планів загальноосвітніх навчальних закладів для викладання спецкурсів та факультативів військово-спортивного напряму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  <w:p w:rsidR="00DF452B" w:rsidRPr="00DF452B" w:rsidRDefault="00DF452B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Відділ освіти</w:t>
            </w:r>
          </w:p>
        </w:tc>
      </w:tr>
      <w:tr w:rsidR="00F17C5D" w:rsidTr="00F57829">
        <w:trPr>
          <w:trHeight w:hRule="exact" w:val="128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"/>
              </w:rPr>
              <w:t>17.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DF452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50" w:lineRule="exact"/>
              <w:ind w:firstLine="360"/>
            </w:pPr>
            <w:r>
              <w:rPr>
                <w:rStyle w:val="105pt"/>
              </w:rPr>
              <w:t>Залучати</w:t>
            </w:r>
            <w:r w:rsidR="0030084C">
              <w:rPr>
                <w:rStyle w:val="105pt"/>
              </w:rPr>
              <w:t xml:space="preserve"> осередки </w:t>
            </w:r>
            <w:r>
              <w:rPr>
                <w:rStyle w:val="105pt"/>
              </w:rPr>
              <w:t xml:space="preserve">дитячих і молодіжних </w:t>
            </w:r>
            <w:r w:rsidR="0030084C">
              <w:rPr>
                <w:rStyle w:val="105pt"/>
              </w:rPr>
              <w:t xml:space="preserve"> організацій до проведення туристських змагань та зльотів, військово-спортивних патріотичних ігор, спортивних змагань тощо.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Pr="00DF452B" w:rsidRDefault="00DF452B">
            <w:pPr>
              <w:framePr w:w="10502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ЦДЮТ, ДЮСШ, навчальні заклади</w:t>
            </w:r>
          </w:p>
        </w:tc>
      </w:tr>
      <w:tr w:rsidR="00F17C5D" w:rsidTr="00F57829">
        <w:trPr>
          <w:trHeight w:hRule="exact" w:val="77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"/>
              </w:rPr>
              <w:t>18.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50" w:lineRule="exact"/>
              <w:ind w:firstLine="360"/>
            </w:pPr>
            <w:r>
              <w:rPr>
                <w:rStyle w:val="105pt"/>
              </w:rPr>
              <w:t>Проводити військово-спортивні змагання, фестивалі-конкурси патріоти</w:t>
            </w:r>
            <w:r w:rsidR="001431B2">
              <w:rPr>
                <w:rStyle w:val="105pt"/>
              </w:rPr>
              <w:t>чної пісні, прози і поезії, твор</w:t>
            </w:r>
            <w:r>
              <w:rPr>
                <w:rStyle w:val="105pt"/>
              </w:rPr>
              <w:t>ів образотворчого мистецтва.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C5D" w:rsidTr="00B3688E">
        <w:trPr>
          <w:trHeight w:hRule="exact" w:val="130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1"/>
              </w:rPr>
              <w:t>19.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 w:rsidP="00F57829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54" w:lineRule="exact"/>
              <w:ind w:firstLine="360"/>
            </w:pPr>
            <w:r>
              <w:rPr>
                <w:rStyle w:val="105pt"/>
              </w:rPr>
              <w:t>Пере</w:t>
            </w:r>
            <w:r w:rsidR="001431B2">
              <w:rPr>
                <w:rStyle w:val="105pt"/>
              </w:rPr>
              <w:t>дбачити у діяльності позашкільного</w:t>
            </w:r>
            <w:r w:rsidR="00F57829">
              <w:rPr>
                <w:rStyle w:val="105pt"/>
              </w:rPr>
              <w:t xml:space="preserve"> навчального</w:t>
            </w:r>
            <w:r>
              <w:rPr>
                <w:rStyle w:val="105pt"/>
              </w:rPr>
              <w:t xml:space="preserve"> </w:t>
            </w:r>
            <w:r w:rsidR="00F57829">
              <w:rPr>
                <w:rStyle w:val="105pt"/>
              </w:rPr>
              <w:t>закладу</w:t>
            </w:r>
            <w:r w:rsidR="001431B2">
              <w:rPr>
                <w:rStyle w:val="105pt"/>
              </w:rPr>
              <w:t xml:space="preserve"> району </w:t>
            </w:r>
            <w:r>
              <w:rPr>
                <w:rStyle w:val="105pt"/>
              </w:rPr>
              <w:t>збільшення кількості гуртків військово-спортивного та патріотичного спрямування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C5D" w:rsidTr="00F57829">
        <w:trPr>
          <w:trHeight w:hRule="exact" w:val="76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8E" w:rsidRDefault="00B3688E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  <w:rPr>
                <w:rStyle w:val="75pt0"/>
                <w:sz w:val="24"/>
                <w:szCs w:val="24"/>
              </w:rPr>
            </w:pPr>
          </w:p>
          <w:p w:rsidR="00F17C5D" w:rsidRPr="00B3688E" w:rsidRDefault="00B3688E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  <w:rPr>
                <w:sz w:val="24"/>
                <w:szCs w:val="24"/>
              </w:rPr>
            </w:pPr>
            <w:r>
              <w:rPr>
                <w:rStyle w:val="75pt0"/>
                <w:sz w:val="24"/>
                <w:szCs w:val="24"/>
              </w:rPr>
              <w:t>20</w:t>
            </w:r>
            <w:r w:rsidR="0030084C" w:rsidRPr="00B3688E">
              <w:rPr>
                <w:rStyle w:val="75pt0"/>
                <w:sz w:val="24"/>
                <w:szCs w:val="24"/>
              </w:rPr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50" w:lineRule="exact"/>
              <w:ind w:firstLine="360"/>
            </w:pPr>
            <w:r>
              <w:rPr>
                <w:rStyle w:val="105pt"/>
              </w:rPr>
              <w:t>Запрова</w:t>
            </w:r>
            <w:r w:rsidR="00F57829">
              <w:rPr>
                <w:rStyle w:val="105pt"/>
              </w:rPr>
              <w:t>дити в навчальні заклади району</w:t>
            </w:r>
            <w:r>
              <w:rPr>
                <w:rStyle w:val="105pt"/>
              </w:rPr>
              <w:t xml:space="preserve"> програму з позашкільної освіти та курс за вибором «Кіровоградщина. Історія рідного краю»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105pt"/>
              </w:rPr>
              <w:t>2014-2016 роки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C5D" w:rsidTr="00F57829">
        <w:trPr>
          <w:trHeight w:hRule="exact" w:val="127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75pt0"/>
              </w:rPr>
              <w:t>2</w:t>
            </w:r>
            <w:r w:rsidR="00F57829">
              <w:rPr>
                <w:rStyle w:val="75pt0"/>
              </w:rPr>
              <w:t>1.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54" w:lineRule="exact"/>
              <w:ind w:firstLine="360"/>
            </w:pPr>
            <w:r>
              <w:rPr>
                <w:rStyle w:val="105pt"/>
              </w:rPr>
              <w:t>Забезпечити впровадження курсів за вибором: “Вчимося бути громадянами” (для учнів 7 (8) класу), “Ми - громадяни України” (для учнів 9(10) класу), “Громадянська освіта: основи демократії</w:t>
            </w:r>
            <w:r>
              <w:rPr>
                <w:rStyle w:val="105pt"/>
                <w:vertAlign w:val="superscript"/>
              </w:rPr>
              <w:t>-</w:t>
            </w:r>
            <w:r>
              <w:rPr>
                <w:rStyle w:val="105pt"/>
              </w:rPr>
              <w:t xml:space="preserve">” (для учнів </w:t>
            </w:r>
            <w:r>
              <w:rPr>
                <w:rStyle w:val="75pt0"/>
              </w:rPr>
              <w:t xml:space="preserve">11 </w:t>
            </w:r>
            <w:r>
              <w:rPr>
                <w:rStyle w:val="105pt"/>
              </w:rPr>
              <w:t>класу)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105pt"/>
              </w:rPr>
              <w:t>2015-2017 роки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F57829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</w:pPr>
            <w:r>
              <w:t xml:space="preserve">Відділ освіти </w:t>
            </w:r>
          </w:p>
        </w:tc>
      </w:tr>
      <w:tr w:rsidR="00F17C5D" w:rsidTr="00F57829">
        <w:trPr>
          <w:trHeight w:hRule="exact" w:val="308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75pt0"/>
              </w:rPr>
              <w:t>22.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50" w:lineRule="exact"/>
              <w:ind w:firstLine="520"/>
            </w:pPr>
            <w:r>
              <w:rPr>
                <w:rStyle w:val="105pt"/>
              </w:rPr>
              <w:t>Створити на базі закладу координаційний Центр патріотичного виховання із залученням до його роботи представників органів влади, громадських організацій, які переймаються питаннями патріотичного виховання дітей та молоді, забезпечити його роботу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54" w:lineRule="exact"/>
              <w:ind w:left="320"/>
              <w:jc w:val="left"/>
            </w:pPr>
            <w:r>
              <w:rPr>
                <w:rStyle w:val="105pt"/>
              </w:rPr>
              <w:t>До 01 червня 2015 року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057C9C" w:rsidP="00DF452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0" w:after="0" w:line="254" w:lineRule="exact"/>
              <w:ind w:left="140" w:firstLine="260"/>
              <w:jc w:val="left"/>
            </w:pPr>
            <w:r>
              <w:t>ЦДЮТ</w:t>
            </w:r>
          </w:p>
        </w:tc>
      </w:tr>
    </w:tbl>
    <w:p w:rsidR="00F17C5D" w:rsidRDefault="00F17C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4906"/>
        <w:gridCol w:w="1867"/>
        <w:gridCol w:w="2736"/>
      </w:tblGrid>
      <w:tr w:rsidR="00F17C5D">
        <w:trPr>
          <w:trHeight w:hRule="exact" w:val="54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F17C5D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54" w:lineRule="exact"/>
            </w:pPr>
          </w:p>
        </w:tc>
      </w:tr>
      <w:tr w:rsidR="00F17C5D">
        <w:trPr>
          <w:trHeight w:hRule="exact" w:val="352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"/>
              </w:rPr>
              <w:t>23.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50" w:lineRule="exact"/>
              <w:ind w:firstLine="360"/>
            </w:pPr>
            <w:r>
              <w:rPr>
                <w:rStyle w:val="105pt"/>
              </w:rPr>
              <w:t>Спільно з громадськими організаціями забезпечити організацію проведення в</w:t>
            </w:r>
            <w:r w:rsidR="004128E6">
              <w:rPr>
                <w:rStyle w:val="105pt"/>
              </w:rPr>
              <w:t>сіх етапів (шкільний, районний</w:t>
            </w:r>
            <w:r>
              <w:rPr>
                <w:rStyle w:val="105pt"/>
              </w:rPr>
              <w:t>) та участь команди-переможця у заключному етапі Всеукраїнської дитячо-юнацької військово-патріотичної гри “Сокіл” (“Джура”)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2015-2017 роки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4128E6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t>Відділ освіти, ЦДЮТ,ДЮСШ, загальноосвітні школи</w:t>
            </w:r>
          </w:p>
        </w:tc>
      </w:tr>
      <w:tr w:rsidR="00F17C5D">
        <w:trPr>
          <w:trHeight w:hRule="exact" w:val="352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1"/>
              </w:rPr>
              <w:t>24.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54" w:lineRule="exact"/>
              <w:ind w:firstLine="360"/>
            </w:pPr>
            <w:r>
              <w:rPr>
                <w:rStyle w:val="105pt"/>
              </w:rPr>
              <w:t>Запровадити проведення Всеукраїнської військово-спортивної патріотичної гри “Захисник України”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5pt"/>
              </w:rPr>
              <w:t>Вересень 2015 року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D82B5C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t>Навчальні заклади</w:t>
            </w:r>
          </w:p>
        </w:tc>
      </w:tr>
      <w:tr w:rsidR="00F17C5D">
        <w:trPr>
          <w:trHeight w:hRule="exact" w:val="100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8B01CE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"/>
              </w:rPr>
              <w:t>25</w:t>
            </w:r>
            <w:r w:rsidR="0030084C">
              <w:rPr>
                <w:rStyle w:val="105pt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50" w:lineRule="exact"/>
              <w:ind w:firstLine="360"/>
            </w:pPr>
            <w:r>
              <w:rPr>
                <w:rStyle w:val="105pt"/>
              </w:rPr>
              <w:t>Розробити методичні рекомендації щодо громадянсько-патріотичного виховання дітей та учнівської молоді та довести їх до керівників навчальних закладів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5pt"/>
              </w:rPr>
              <w:t>До 01 січня 2015 року</w:t>
            </w:r>
          </w:p>
        </w:tc>
        <w:tc>
          <w:tcPr>
            <w:tcW w:w="2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474" w:wrap="notBeside" w:vAnchor="text" w:hAnchor="text" w:xAlign="center" w:y="1"/>
            </w:pPr>
          </w:p>
          <w:p w:rsidR="008B01CE" w:rsidRDefault="008B01CE">
            <w:pPr>
              <w:framePr w:w="10474" w:wrap="notBeside" w:vAnchor="text" w:hAnchor="text" w:xAlign="center" w:y="1"/>
            </w:pPr>
          </w:p>
          <w:p w:rsidR="008B01CE" w:rsidRDefault="008B01CE">
            <w:pPr>
              <w:framePr w:w="10474" w:wrap="notBeside" w:vAnchor="text" w:hAnchor="text" w:xAlign="center" w:y="1"/>
            </w:pPr>
          </w:p>
          <w:p w:rsidR="008B01CE" w:rsidRDefault="008B01CE">
            <w:pPr>
              <w:framePr w:w="10474" w:wrap="notBeside" w:vAnchor="text" w:hAnchor="text" w:xAlign="center" w:y="1"/>
            </w:pPr>
          </w:p>
          <w:p w:rsidR="008B01CE" w:rsidRDefault="008B01CE">
            <w:pPr>
              <w:framePr w:w="104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01CE">
              <w:rPr>
                <w:rFonts w:ascii="Times New Roman" w:hAnsi="Times New Roman" w:cs="Times New Roman"/>
              </w:rPr>
              <w:t>Кучер І.В.,Івахнюк О.В., керівники шкільних музеїв</w:t>
            </w:r>
          </w:p>
          <w:p w:rsidR="005B6BE1" w:rsidRDefault="005B6BE1">
            <w:pPr>
              <w:framePr w:w="1047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B6BE1" w:rsidRPr="008B01CE" w:rsidRDefault="005B6BE1">
            <w:pPr>
              <w:framePr w:w="1047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Зубрейчук Н.Ф., методист РМК</w:t>
            </w:r>
          </w:p>
        </w:tc>
      </w:tr>
      <w:tr w:rsidR="00F17C5D">
        <w:trPr>
          <w:trHeight w:hRule="exact" w:val="8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5B6BE1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"/>
              </w:rPr>
              <w:t>26</w:t>
            </w:r>
            <w:r w:rsidR="0030084C">
              <w:rPr>
                <w:rStyle w:val="105pt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50" w:lineRule="exact"/>
              <w:ind w:firstLine="360"/>
            </w:pPr>
            <w:r>
              <w:rPr>
                <w:rStyle w:val="105pt"/>
              </w:rPr>
              <w:t>Розробити вір</w:t>
            </w:r>
            <w:r w:rsidR="008B01CE">
              <w:rPr>
                <w:rStyle w:val="105pt"/>
              </w:rPr>
              <w:t>туальні подорожі музеями району</w:t>
            </w:r>
            <w:r>
              <w:rPr>
                <w:rStyle w:val="105pt"/>
              </w:rPr>
              <w:t xml:space="preserve"> з метою вивчення історико-культурної спадщини та процесів державотворення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5pt"/>
              </w:rPr>
              <w:t>до 01 січня 2015 року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474" w:wrap="notBeside" w:vAnchor="text" w:hAnchor="text" w:xAlign="center" w:y="1"/>
            </w:pPr>
          </w:p>
        </w:tc>
      </w:tr>
      <w:tr w:rsidR="00F17C5D">
        <w:trPr>
          <w:trHeight w:hRule="exact" w:val="18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C5D" w:rsidRDefault="005B6BE1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"/>
              </w:rPr>
              <w:t>27</w:t>
            </w:r>
            <w:r w:rsidR="0030084C">
              <w:rPr>
                <w:rStyle w:val="105pt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C5D" w:rsidRDefault="0030084C" w:rsidP="005B6BE1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50" w:lineRule="exact"/>
              <w:ind w:firstLine="360"/>
            </w:pPr>
            <w:r>
              <w:rPr>
                <w:rStyle w:val="105pt"/>
              </w:rPr>
              <w:t>О</w:t>
            </w:r>
            <w:r w:rsidR="005B6BE1">
              <w:rPr>
                <w:rStyle w:val="105pt"/>
              </w:rPr>
              <w:t>рганізувати та провести районний</w:t>
            </w:r>
            <w:r>
              <w:rPr>
                <w:rStyle w:val="105pt"/>
              </w:rPr>
              <w:t xml:space="preserve"> семінар для </w:t>
            </w:r>
            <w:r w:rsidR="005B6BE1">
              <w:rPr>
                <w:rStyle w:val="105pt"/>
              </w:rPr>
              <w:t xml:space="preserve">заступників директорів із </w:t>
            </w:r>
            <w:r>
              <w:rPr>
                <w:rStyle w:val="105pt"/>
              </w:rPr>
              <w:t>виховної роботи</w:t>
            </w:r>
            <w:r w:rsidR="005B6BE1">
              <w:rPr>
                <w:rStyle w:val="105pt"/>
              </w:rPr>
              <w:t>, педагогів-організаторів</w:t>
            </w:r>
            <w:r>
              <w:rPr>
                <w:rStyle w:val="105pt"/>
              </w:rPr>
              <w:t xml:space="preserve"> з проблеми «Становлення і розвиток виховних систем навчальних закладів у контексті формування громадянсько-патріотичних цінностей»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2015 рік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474" w:wrap="notBeside" w:vAnchor="text" w:hAnchor="text" w:xAlign="center" w:y="1"/>
            </w:pPr>
          </w:p>
        </w:tc>
      </w:tr>
    </w:tbl>
    <w:p w:rsidR="00F17C5D" w:rsidRDefault="00F17C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896"/>
        <w:gridCol w:w="1862"/>
        <w:gridCol w:w="2726"/>
      </w:tblGrid>
      <w:tr w:rsidR="00F17C5D">
        <w:trPr>
          <w:trHeight w:hRule="exact" w:val="8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8E" w:rsidRDefault="00B3688E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  <w:rPr>
                <w:rStyle w:val="85pt0pt"/>
                <w:sz w:val="24"/>
                <w:szCs w:val="24"/>
              </w:rPr>
            </w:pPr>
          </w:p>
          <w:p w:rsidR="00F17C5D" w:rsidRPr="00B3688E" w:rsidRDefault="005B6BE1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  <w:rPr>
                <w:sz w:val="24"/>
                <w:szCs w:val="24"/>
              </w:rPr>
            </w:pPr>
            <w:r w:rsidRPr="00B3688E">
              <w:rPr>
                <w:rStyle w:val="85pt0pt"/>
                <w:sz w:val="24"/>
                <w:szCs w:val="24"/>
              </w:rPr>
              <w:t>28</w:t>
            </w:r>
            <w:r w:rsidR="0030084C" w:rsidRPr="00B3688E">
              <w:rPr>
                <w:rStyle w:val="85pt0pt"/>
                <w:sz w:val="24"/>
                <w:szCs w:val="24"/>
              </w:rPr>
              <w:t>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50" w:lineRule="exact"/>
              <w:ind w:firstLine="360"/>
            </w:pPr>
            <w:r>
              <w:rPr>
                <w:rStyle w:val="105pt1"/>
              </w:rPr>
              <w:t>Створити банк даних досвіду роботи загальноосвітніх навчальних закладів з національно-патріотичного виховання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5pt"/>
              </w:rPr>
              <w:t>До 01 січня 2015 роки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5D" w:rsidRDefault="00F17C5D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C5D">
        <w:trPr>
          <w:trHeight w:hRule="exact" w:val="101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B3688E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"/>
              </w:rPr>
              <w:t>29</w:t>
            </w:r>
            <w:r w:rsidR="0030084C">
              <w:rPr>
                <w:rStyle w:val="105pt"/>
              </w:rPr>
              <w:t>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50" w:lineRule="exact"/>
              <w:ind w:firstLine="360"/>
            </w:pPr>
            <w:r>
              <w:rPr>
                <w:rStyle w:val="105pt"/>
              </w:rPr>
              <w:t>Узагальнити перспективний досвід учителів історії та правознавства в контексті реалізації національно-патріотичного виховання (видання методичного посібника)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C5D" w:rsidRDefault="0030084C">
            <w:pPr>
              <w:pStyle w:val="22"/>
              <w:framePr w:w="1044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2014-2015 роки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88E" w:rsidRDefault="00B3688E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  <w:p w:rsidR="00B3688E" w:rsidRPr="00B3688E" w:rsidRDefault="00B3688E">
            <w:pPr>
              <w:framePr w:w="1044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3688E">
              <w:rPr>
                <w:rFonts w:ascii="Times New Roman" w:hAnsi="Times New Roman" w:cs="Times New Roman"/>
              </w:rPr>
              <w:t>Кучер І.В., методист РМК</w:t>
            </w:r>
          </w:p>
        </w:tc>
      </w:tr>
    </w:tbl>
    <w:p w:rsidR="00F17C5D" w:rsidRDefault="00F17C5D">
      <w:pPr>
        <w:rPr>
          <w:sz w:val="2"/>
          <w:szCs w:val="2"/>
        </w:rPr>
      </w:pPr>
    </w:p>
    <w:p w:rsidR="00F17C5D" w:rsidRDefault="00F17C5D">
      <w:pPr>
        <w:rPr>
          <w:sz w:val="2"/>
          <w:szCs w:val="2"/>
        </w:rPr>
      </w:pPr>
    </w:p>
    <w:sectPr w:rsidR="00F17C5D" w:rsidSect="00F17C5D">
      <w:type w:val="continuous"/>
      <w:pgSz w:w="11909" w:h="16838"/>
      <w:pgMar w:top="449" w:right="573" w:bottom="449" w:left="5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702" w:rsidRDefault="00DF0702" w:rsidP="00F17C5D">
      <w:r>
        <w:separator/>
      </w:r>
    </w:p>
  </w:endnote>
  <w:endnote w:type="continuationSeparator" w:id="1">
    <w:p w:rsidR="00DF0702" w:rsidRDefault="00DF0702" w:rsidP="00F1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702" w:rsidRDefault="00DF0702"/>
  </w:footnote>
  <w:footnote w:type="continuationSeparator" w:id="1">
    <w:p w:rsidR="00DF0702" w:rsidRDefault="00DF07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71C"/>
    <w:multiLevelType w:val="multilevel"/>
    <w:tmpl w:val="0AAE0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DE5401"/>
    <w:multiLevelType w:val="multilevel"/>
    <w:tmpl w:val="C65408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17C5D"/>
    <w:rsid w:val="00057C9C"/>
    <w:rsid w:val="001431B2"/>
    <w:rsid w:val="0017662F"/>
    <w:rsid w:val="00177AEC"/>
    <w:rsid w:val="0030084C"/>
    <w:rsid w:val="004128E6"/>
    <w:rsid w:val="004551AD"/>
    <w:rsid w:val="00564F5E"/>
    <w:rsid w:val="005B6BE1"/>
    <w:rsid w:val="005D7E4E"/>
    <w:rsid w:val="008573DE"/>
    <w:rsid w:val="008B01CE"/>
    <w:rsid w:val="00AB77B2"/>
    <w:rsid w:val="00B14BAC"/>
    <w:rsid w:val="00B3688E"/>
    <w:rsid w:val="00CD6BF8"/>
    <w:rsid w:val="00D82B5C"/>
    <w:rsid w:val="00DF0702"/>
    <w:rsid w:val="00DF452B"/>
    <w:rsid w:val="00E629D8"/>
    <w:rsid w:val="00F17C5D"/>
    <w:rsid w:val="00F57829"/>
    <w:rsid w:val="00FF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C5D"/>
    <w:rPr>
      <w:color w:val="000000"/>
    </w:rPr>
  </w:style>
  <w:style w:type="paragraph" w:styleId="1">
    <w:name w:val="heading 1"/>
    <w:basedOn w:val="a"/>
    <w:next w:val="a"/>
    <w:link w:val="10"/>
    <w:qFormat/>
    <w:rsid w:val="008573DE"/>
    <w:pPr>
      <w:keepNext/>
      <w:widowControl/>
      <w:jc w:val="center"/>
      <w:outlineLvl w:val="0"/>
    </w:pPr>
    <w:rPr>
      <w:rFonts w:ascii="Arial" w:eastAsia="Times New Roman" w:hAnsi="Arial" w:cs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C5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1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1">
    <w:name w:val="Основной текст (2)"/>
    <w:basedOn w:val="2"/>
    <w:rsid w:val="00F17C5D"/>
    <w:rPr>
      <w:color w:val="000000"/>
      <w:w w:val="100"/>
      <w:position w:val="0"/>
      <w:lang w:val="uk-UA"/>
    </w:rPr>
  </w:style>
  <w:style w:type="character" w:customStyle="1" w:styleId="3">
    <w:name w:val="Основной текст (3)_"/>
    <w:basedOn w:val="a0"/>
    <w:link w:val="30"/>
    <w:rsid w:val="00F1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2pt">
    <w:name w:val="Основной текст (3) + Интервал 2 pt"/>
    <w:basedOn w:val="3"/>
    <w:rsid w:val="00F17C5D"/>
    <w:rPr>
      <w:color w:val="000000"/>
      <w:spacing w:val="50"/>
      <w:w w:val="100"/>
      <w:position w:val="0"/>
      <w:lang w:val="uk-UA"/>
    </w:rPr>
  </w:style>
  <w:style w:type="character" w:customStyle="1" w:styleId="316pt0pt">
    <w:name w:val="Основной текст (3) + 16 pt;Курсив;Интервал 0 pt"/>
    <w:basedOn w:val="3"/>
    <w:rsid w:val="00F17C5D"/>
    <w:rPr>
      <w:i/>
      <w:iCs/>
      <w:color w:val="000000"/>
      <w:spacing w:val="-10"/>
      <w:w w:val="100"/>
      <w:position w:val="0"/>
      <w:sz w:val="32"/>
      <w:szCs w:val="32"/>
      <w:lang w:val="uk-UA"/>
    </w:rPr>
  </w:style>
  <w:style w:type="character" w:customStyle="1" w:styleId="316pt0pt0">
    <w:name w:val="Основной текст (3) + 16 pt;Курсив;Интервал 0 pt"/>
    <w:basedOn w:val="3"/>
    <w:rsid w:val="00F17C5D"/>
    <w:rPr>
      <w:i/>
      <w:iCs/>
      <w:color w:val="000000"/>
      <w:spacing w:val="-10"/>
      <w:w w:val="100"/>
      <w:position w:val="0"/>
      <w:sz w:val="32"/>
      <w:szCs w:val="32"/>
      <w:u w:val="single"/>
      <w:lang w:val="ru-RU"/>
    </w:rPr>
  </w:style>
  <w:style w:type="character" w:customStyle="1" w:styleId="31">
    <w:name w:val="Основной текст (3)"/>
    <w:basedOn w:val="3"/>
    <w:rsid w:val="00F17C5D"/>
    <w:rPr>
      <w:color w:val="000000"/>
      <w:spacing w:val="0"/>
      <w:w w:val="100"/>
      <w:position w:val="0"/>
      <w:lang w:val="uk-UA"/>
    </w:rPr>
  </w:style>
  <w:style w:type="character" w:customStyle="1" w:styleId="4">
    <w:name w:val="Основной текст (4)_"/>
    <w:basedOn w:val="a0"/>
    <w:link w:val="40"/>
    <w:rsid w:val="00F1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sid w:val="00F17C5D"/>
    <w:rPr>
      <w:color w:val="000000"/>
      <w:spacing w:val="0"/>
      <w:w w:val="100"/>
      <w:position w:val="0"/>
      <w:lang w:val="uk-UA"/>
    </w:rPr>
  </w:style>
  <w:style w:type="character" w:customStyle="1" w:styleId="a4">
    <w:name w:val="Основной текст_"/>
    <w:basedOn w:val="a0"/>
    <w:link w:val="22"/>
    <w:rsid w:val="00F1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F17C5D"/>
    <w:rPr>
      <w:color w:val="000000"/>
      <w:spacing w:val="0"/>
      <w:w w:val="100"/>
      <w:position w:val="0"/>
      <w:lang w:val="uk-UA"/>
    </w:rPr>
  </w:style>
  <w:style w:type="character" w:customStyle="1" w:styleId="12">
    <w:name w:val="Заголовок №1_"/>
    <w:basedOn w:val="a0"/>
    <w:link w:val="13"/>
    <w:rsid w:val="00F1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7"/>
      <w:szCs w:val="27"/>
      <w:u w:val="none"/>
    </w:rPr>
  </w:style>
  <w:style w:type="character" w:customStyle="1" w:styleId="14">
    <w:name w:val="Заголовок №1"/>
    <w:basedOn w:val="12"/>
    <w:rsid w:val="00F17C5D"/>
    <w:rPr>
      <w:color w:val="000000"/>
      <w:w w:val="100"/>
      <w:position w:val="0"/>
      <w:lang w:val="uk-UA"/>
    </w:rPr>
  </w:style>
  <w:style w:type="character" w:customStyle="1" w:styleId="125pt">
    <w:name w:val="Основной текст + 12;5 pt"/>
    <w:basedOn w:val="a4"/>
    <w:rsid w:val="00F17C5D"/>
    <w:rPr>
      <w:color w:val="000000"/>
      <w:spacing w:val="0"/>
      <w:w w:val="100"/>
      <w:position w:val="0"/>
      <w:sz w:val="25"/>
      <w:szCs w:val="25"/>
      <w:lang w:val="uk-UA"/>
    </w:rPr>
  </w:style>
  <w:style w:type="character" w:customStyle="1" w:styleId="105pt">
    <w:name w:val="Основной текст + 10;5 pt"/>
    <w:basedOn w:val="a4"/>
    <w:rsid w:val="00F17C5D"/>
    <w:rPr>
      <w:color w:val="000000"/>
      <w:spacing w:val="0"/>
      <w:w w:val="100"/>
      <w:position w:val="0"/>
      <w:sz w:val="21"/>
      <w:szCs w:val="21"/>
      <w:lang w:val="uk-UA"/>
    </w:rPr>
  </w:style>
  <w:style w:type="character" w:customStyle="1" w:styleId="105pt0">
    <w:name w:val="Основной текст + 10;5 pt"/>
    <w:basedOn w:val="a4"/>
    <w:rsid w:val="00F17C5D"/>
    <w:rPr>
      <w:color w:val="000000"/>
      <w:spacing w:val="0"/>
      <w:w w:val="100"/>
      <w:position w:val="0"/>
      <w:sz w:val="21"/>
      <w:szCs w:val="21"/>
    </w:rPr>
  </w:style>
  <w:style w:type="character" w:customStyle="1" w:styleId="11pt">
    <w:name w:val="Основной текст + 11 pt"/>
    <w:basedOn w:val="a4"/>
    <w:rsid w:val="00F17C5D"/>
    <w:rPr>
      <w:color w:val="000000"/>
      <w:spacing w:val="0"/>
      <w:w w:val="100"/>
      <w:position w:val="0"/>
      <w:sz w:val="22"/>
      <w:szCs w:val="22"/>
    </w:rPr>
  </w:style>
  <w:style w:type="character" w:customStyle="1" w:styleId="Arial7pt">
    <w:name w:val="Основной текст + Arial;7 pt;Полужирный"/>
    <w:basedOn w:val="a4"/>
    <w:rsid w:val="00F17C5D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75pt">
    <w:name w:val="Основной текст + 7;5 pt;Малые прописные"/>
    <w:basedOn w:val="a4"/>
    <w:rsid w:val="00F17C5D"/>
    <w:rPr>
      <w:smallCaps/>
      <w:color w:val="000000"/>
      <w:spacing w:val="0"/>
      <w:w w:val="100"/>
      <w:position w:val="0"/>
      <w:sz w:val="15"/>
      <w:szCs w:val="15"/>
      <w:lang w:val="uk-UA"/>
    </w:rPr>
  </w:style>
  <w:style w:type="character" w:customStyle="1" w:styleId="105pt1">
    <w:name w:val="Основной текст + 10;5 pt"/>
    <w:basedOn w:val="a4"/>
    <w:rsid w:val="00F17C5D"/>
    <w:rPr>
      <w:color w:val="000000"/>
      <w:spacing w:val="0"/>
      <w:w w:val="100"/>
      <w:position w:val="0"/>
      <w:sz w:val="21"/>
      <w:szCs w:val="21"/>
      <w:lang w:val="uk-UA"/>
    </w:rPr>
  </w:style>
  <w:style w:type="character" w:customStyle="1" w:styleId="75pt0">
    <w:name w:val="Основной текст + 7;5 pt"/>
    <w:basedOn w:val="a4"/>
    <w:rsid w:val="00F17C5D"/>
    <w:rPr>
      <w:color w:val="000000"/>
      <w:spacing w:val="0"/>
      <w:w w:val="100"/>
      <w:position w:val="0"/>
      <w:sz w:val="15"/>
      <w:szCs w:val="15"/>
      <w:lang w:val="uk-UA"/>
    </w:rPr>
  </w:style>
  <w:style w:type="character" w:customStyle="1" w:styleId="4pt">
    <w:name w:val="Основной текст + 4 pt"/>
    <w:basedOn w:val="a4"/>
    <w:rsid w:val="00F17C5D"/>
    <w:rPr>
      <w:color w:val="000000"/>
      <w:spacing w:val="0"/>
      <w:w w:val="100"/>
      <w:position w:val="0"/>
      <w:sz w:val="8"/>
      <w:szCs w:val="8"/>
      <w:lang w:val="uk-UA"/>
    </w:rPr>
  </w:style>
  <w:style w:type="character" w:customStyle="1" w:styleId="Arial4pt">
    <w:name w:val="Основной текст + Arial;4 pt"/>
    <w:basedOn w:val="a4"/>
    <w:rsid w:val="00F17C5D"/>
    <w:rPr>
      <w:rFonts w:ascii="Arial" w:eastAsia="Arial" w:hAnsi="Arial" w:cs="Arial"/>
      <w:color w:val="000000"/>
      <w:spacing w:val="0"/>
      <w:w w:val="100"/>
      <w:position w:val="0"/>
      <w:sz w:val="8"/>
      <w:szCs w:val="8"/>
    </w:rPr>
  </w:style>
  <w:style w:type="character" w:customStyle="1" w:styleId="85pt0pt">
    <w:name w:val="Основной текст + 8;5 pt;Интервал 0 pt"/>
    <w:basedOn w:val="a4"/>
    <w:rsid w:val="00F17C5D"/>
    <w:rPr>
      <w:color w:val="000000"/>
      <w:spacing w:val="10"/>
      <w:w w:val="100"/>
      <w:position w:val="0"/>
      <w:sz w:val="17"/>
      <w:szCs w:val="17"/>
      <w:lang w:val="uk-UA"/>
    </w:rPr>
  </w:style>
  <w:style w:type="paragraph" w:customStyle="1" w:styleId="20">
    <w:name w:val="Основной текст (2)"/>
    <w:basedOn w:val="a"/>
    <w:link w:val="2"/>
    <w:rsid w:val="00F17C5D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F17C5D"/>
    <w:pPr>
      <w:shd w:val="clear" w:color="auto" w:fill="FFFFFF"/>
      <w:spacing w:before="30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F17C5D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rsid w:val="00F17C5D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F17C5D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27"/>
      <w:szCs w:val="27"/>
    </w:rPr>
  </w:style>
  <w:style w:type="character" w:customStyle="1" w:styleId="10">
    <w:name w:val="Заголовок 1 Знак"/>
    <w:basedOn w:val="a0"/>
    <w:link w:val="1"/>
    <w:rsid w:val="008573DE"/>
    <w:rPr>
      <w:rFonts w:ascii="Arial" w:eastAsia="Times New Roman" w:hAnsi="Arial" w:cs="Arial"/>
      <w:b/>
      <w:sz w:val="22"/>
    </w:rPr>
  </w:style>
  <w:style w:type="paragraph" w:styleId="a5">
    <w:name w:val="caption"/>
    <w:basedOn w:val="a"/>
    <w:next w:val="a"/>
    <w:qFormat/>
    <w:rsid w:val="008573D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A800-70CD-4175-8817-3E22767E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2014-12-04T04:44:00Z</dcterms:created>
  <dcterms:modified xsi:type="dcterms:W3CDTF">2014-12-04T11:07:00Z</dcterms:modified>
</cp:coreProperties>
</file>